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2117" w14:textId="7B2DB8EC" w:rsidR="00D12F27" w:rsidRPr="00DA3410" w:rsidRDefault="00D12F27" w:rsidP="00DA3410">
      <w:pPr>
        <w:spacing w:before="120" w:after="0" w:line="240" w:lineRule="auto"/>
        <w:jc w:val="center"/>
        <w:rPr>
          <w:rFonts w:asciiTheme="majorHAnsi" w:hAnsiTheme="majorHAnsi" w:cstheme="majorHAnsi"/>
          <w:b/>
          <w:sz w:val="28"/>
          <w:szCs w:val="28"/>
          <w:lang w:val="en-US"/>
        </w:rPr>
      </w:pPr>
      <w:r w:rsidRPr="00DA3410">
        <w:rPr>
          <w:rFonts w:asciiTheme="majorHAnsi" w:hAnsiTheme="majorHAnsi" w:cstheme="majorHAnsi"/>
          <w:b/>
          <w:sz w:val="28"/>
          <w:szCs w:val="28"/>
        </w:rPr>
        <w:t>TUẦN 2</w:t>
      </w:r>
      <w:r w:rsidRPr="00DA3410">
        <w:rPr>
          <w:rFonts w:asciiTheme="majorHAnsi" w:hAnsiTheme="majorHAnsi" w:cstheme="majorHAnsi"/>
          <w:b/>
          <w:sz w:val="28"/>
          <w:szCs w:val="28"/>
          <w:lang w:val="en-US"/>
        </w:rPr>
        <w:t>5</w:t>
      </w:r>
    </w:p>
    <w:p w14:paraId="012055C9" w14:textId="77777777" w:rsidR="00D12F27" w:rsidRPr="00DA3410" w:rsidRDefault="00D12F27" w:rsidP="00DA3410">
      <w:pPr>
        <w:spacing w:before="120" w:after="0" w:line="240" w:lineRule="auto"/>
        <w:jc w:val="center"/>
        <w:rPr>
          <w:rFonts w:asciiTheme="majorHAnsi" w:hAnsiTheme="majorHAnsi" w:cstheme="majorHAnsi"/>
          <w:sz w:val="28"/>
          <w:szCs w:val="28"/>
        </w:rPr>
      </w:pPr>
      <w:r w:rsidRPr="00DA3410">
        <w:rPr>
          <w:rFonts w:asciiTheme="majorHAnsi" w:hAnsiTheme="majorHAnsi" w:cstheme="majorHAnsi"/>
          <w:b/>
          <w:sz w:val="28"/>
          <w:szCs w:val="28"/>
        </w:rPr>
        <w:t>Môn học/hoạt động giáo dục</w:t>
      </w:r>
      <w:r w:rsidRPr="00DA3410">
        <w:rPr>
          <w:rFonts w:asciiTheme="majorHAnsi" w:hAnsiTheme="majorHAnsi" w:cstheme="majorHAnsi"/>
          <w:sz w:val="28"/>
          <w:szCs w:val="28"/>
        </w:rPr>
        <w:t>: Tin học và Công nghệ (Phần Công nghệ); lớp: 4</w:t>
      </w:r>
    </w:p>
    <w:p w14:paraId="5087BF1C" w14:textId="684E3584" w:rsidR="00D12F27" w:rsidRPr="00DA3410" w:rsidRDefault="00D12F27" w:rsidP="00DA3410">
      <w:pPr>
        <w:spacing w:before="120" w:after="0" w:line="240" w:lineRule="auto"/>
        <w:jc w:val="center"/>
        <w:rPr>
          <w:rFonts w:asciiTheme="majorHAnsi" w:hAnsiTheme="majorHAnsi" w:cstheme="majorHAnsi"/>
          <w:sz w:val="28"/>
          <w:szCs w:val="28"/>
          <w:lang w:val="en-US"/>
        </w:rPr>
      </w:pPr>
      <w:r w:rsidRPr="00DA3410">
        <w:rPr>
          <w:rFonts w:asciiTheme="majorHAnsi" w:hAnsiTheme="majorHAnsi" w:cstheme="majorHAnsi"/>
          <w:b/>
          <w:sz w:val="28"/>
          <w:szCs w:val="28"/>
        </w:rPr>
        <w:t>Tên bài học</w:t>
      </w:r>
      <w:r w:rsidRPr="00DA3410">
        <w:rPr>
          <w:rFonts w:asciiTheme="majorHAnsi" w:hAnsiTheme="majorHAnsi" w:cstheme="majorHAnsi"/>
          <w:sz w:val="28"/>
          <w:szCs w:val="28"/>
        </w:rPr>
        <w:t xml:space="preserve">: </w:t>
      </w:r>
      <w:r w:rsidRPr="00DA3410">
        <w:rPr>
          <w:rFonts w:asciiTheme="majorHAnsi" w:hAnsiTheme="majorHAnsi" w:cstheme="majorHAnsi"/>
          <w:sz w:val="28"/>
          <w:szCs w:val="28"/>
          <w:lang w:val="en-US"/>
        </w:rPr>
        <w:t xml:space="preserve">Bài 10. Lắp ghép mô hình Robot </w:t>
      </w:r>
      <w:r w:rsidRPr="00DA3410">
        <w:rPr>
          <w:rFonts w:asciiTheme="majorHAnsi" w:hAnsiTheme="majorHAnsi" w:cstheme="majorHAnsi"/>
          <w:sz w:val="28"/>
          <w:szCs w:val="28"/>
        </w:rPr>
        <w:t xml:space="preserve">(Tiết </w:t>
      </w:r>
      <w:r w:rsidRPr="00DA3410">
        <w:rPr>
          <w:rFonts w:asciiTheme="majorHAnsi" w:hAnsiTheme="majorHAnsi" w:cstheme="majorHAnsi"/>
          <w:sz w:val="28"/>
          <w:szCs w:val="28"/>
          <w:lang w:val="en-US"/>
        </w:rPr>
        <w:t>2</w:t>
      </w:r>
      <w:r w:rsidRPr="00DA3410">
        <w:rPr>
          <w:rFonts w:asciiTheme="majorHAnsi" w:hAnsiTheme="majorHAnsi" w:cstheme="majorHAnsi"/>
          <w:sz w:val="28"/>
          <w:szCs w:val="28"/>
        </w:rPr>
        <w:t xml:space="preserve">); số tiết: </w:t>
      </w:r>
      <w:r w:rsidRPr="00DA3410">
        <w:rPr>
          <w:rFonts w:asciiTheme="majorHAnsi" w:hAnsiTheme="majorHAnsi" w:cstheme="majorHAnsi"/>
          <w:sz w:val="28"/>
          <w:szCs w:val="28"/>
          <w:lang w:val="en-US"/>
        </w:rPr>
        <w:t>3</w:t>
      </w:r>
    </w:p>
    <w:p w14:paraId="02BB6CC5" w14:textId="7DEA9041" w:rsidR="00D12F27" w:rsidRPr="00DA3410" w:rsidRDefault="00D12F27" w:rsidP="00DA3410">
      <w:pPr>
        <w:spacing w:before="120" w:after="0" w:line="240" w:lineRule="auto"/>
        <w:jc w:val="center"/>
        <w:rPr>
          <w:rFonts w:asciiTheme="majorHAnsi" w:hAnsiTheme="majorHAnsi" w:cstheme="majorHAnsi"/>
          <w:b/>
          <w:sz w:val="28"/>
          <w:szCs w:val="28"/>
          <w:lang w:val="en-US"/>
        </w:rPr>
      </w:pPr>
      <w:r w:rsidRPr="00DA3410">
        <w:rPr>
          <w:rFonts w:asciiTheme="majorHAnsi" w:hAnsiTheme="majorHAnsi" w:cstheme="majorHAnsi"/>
          <w:b/>
          <w:sz w:val="28"/>
          <w:szCs w:val="28"/>
        </w:rPr>
        <w:t>Thời gian thực hiện</w:t>
      </w:r>
      <w:r w:rsidRPr="00DA3410">
        <w:rPr>
          <w:rFonts w:asciiTheme="majorHAnsi" w:hAnsiTheme="majorHAnsi" w:cstheme="majorHAnsi"/>
          <w:sz w:val="28"/>
          <w:szCs w:val="28"/>
        </w:rPr>
        <w:t xml:space="preserve">: </w:t>
      </w:r>
      <w:r w:rsidRPr="00DA3410">
        <w:rPr>
          <w:rFonts w:asciiTheme="majorHAnsi" w:hAnsiTheme="majorHAnsi" w:cstheme="majorHAnsi"/>
          <w:i/>
          <w:sz w:val="28"/>
          <w:szCs w:val="28"/>
        </w:rPr>
        <w:t xml:space="preserve">ngày </w:t>
      </w:r>
      <w:r w:rsidRPr="00DA3410">
        <w:rPr>
          <w:rFonts w:asciiTheme="majorHAnsi" w:hAnsiTheme="majorHAnsi" w:cstheme="majorHAnsi"/>
          <w:i/>
          <w:sz w:val="28"/>
          <w:szCs w:val="28"/>
          <w:lang w:val="en-US"/>
        </w:rPr>
        <w:t>11</w:t>
      </w:r>
      <w:r w:rsidRPr="00DA3410">
        <w:rPr>
          <w:rFonts w:asciiTheme="majorHAnsi" w:hAnsiTheme="majorHAnsi" w:cstheme="majorHAnsi"/>
          <w:i/>
          <w:sz w:val="28"/>
          <w:szCs w:val="28"/>
        </w:rPr>
        <w:t xml:space="preserve"> tháng </w:t>
      </w:r>
      <w:r w:rsidRPr="00DA3410">
        <w:rPr>
          <w:rFonts w:asciiTheme="majorHAnsi" w:hAnsiTheme="majorHAnsi" w:cstheme="majorHAnsi"/>
          <w:i/>
          <w:sz w:val="28"/>
          <w:szCs w:val="28"/>
          <w:lang w:val="en-US"/>
        </w:rPr>
        <w:t>3</w:t>
      </w:r>
      <w:r w:rsidRPr="00DA3410">
        <w:rPr>
          <w:rFonts w:asciiTheme="majorHAnsi" w:hAnsiTheme="majorHAnsi" w:cstheme="majorHAnsi"/>
          <w:i/>
          <w:sz w:val="28"/>
          <w:szCs w:val="28"/>
        </w:rPr>
        <w:t xml:space="preserve"> năm 202</w:t>
      </w:r>
      <w:r w:rsidRPr="00DA3410">
        <w:rPr>
          <w:rFonts w:asciiTheme="majorHAnsi" w:hAnsiTheme="majorHAnsi" w:cstheme="majorHAnsi"/>
          <w:i/>
          <w:sz w:val="28"/>
          <w:szCs w:val="28"/>
          <w:lang w:val="en-US"/>
        </w:rPr>
        <w:t>5</w:t>
      </w:r>
    </w:p>
    <w:p w14:paraId="40A8DF4D" w14:textId="3D061A49" w:rsidR="00103176" w:rsidRPr="00DA3410" w:rsidRDefault="00103176" w:rsidP="00DA3410">
      <w:pPr>
        <w:spacing w:before="120" w:after="0" w:line="240" w:lineRule="auto"/>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I. Yêu cầu cần đạt:</w:t>
      </w:r>
    </w:p>
    <w:p w14:paraId="298B6CCF"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Bài học này nhằm hình thành và phát triển ở HS năng lực và phẩm chất với những biểu hiện cụ thể như sau:</w:t>
      </w:r>
    </w:p>
    <w:p w14:paraId="64DA00E3" w14:textId="77777777" w:rsidR="00103176" w:rsidRPr="00DA3410" w:rsidRDefault="00103176" w:rsidP="00DA3410">
      <w:pPr>
        <w:spacing w:before="120" w:after="0" w:line="240" w:lineRule="auto"/>
        <w:ind w:firstLine="284"/>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1. Năng lực</w:t>
      </w:r>
    </w:p>
    <w:p w14:paraId="1A60ED71"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a. Năng lực công nghệ</w:t>
      </w:r>
    </w:p>
    <w:p w14:paraId="1381CDE3"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Năng lực nhận thức công nghệ: Nhận biết được các bộ phận chính và yêu cầu sản phẩm mô hình robot.</w:t>
      </w:r>
    </w:p>
    <w:p w14:paraId="75C43C07"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Năng lực sử dụng công nghệ</w:t>
      </w:r>
    </w:p>
    <w:p w14:paraId="043FCC16"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Lựa chọn được dụng cụ, chi tiết, lắp ghép mô hình robot đúng yêu cầu.</w:t>
      </w:r>
    </w:p>
    <w:p w14:paraId="1E851F11"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Lắp ghép được mô hình robot theo hướng dẫn</w:t>
      </w:r>
    </w:p>
    <w:p w14:paraId="7405960E"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Sử dụng, chơi mô hình robot đúng cách.</w:t>
      </w:r>
    </w:p>
    <w:p w14:paraId="155A90D9"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Năng lực đánh giá công nghệ: Giới thiệu được sản phẩm do mình làm và nhận xét được sản phẩm theo các tiêu chí đánh giá.</w:t>
      </w:r>
    </w:p>
    <w:p w14:paraId="4E738EC0"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b. Năng lực chung</w:t>
      </w:r>
    </w:p>
    <w:p w14:paraId="42384540"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Năng lực tự chủ và tự học: Tự lực lắp ghép được mô hình theo sự phân công, hướng dẫn và đúng thời gian quy định.</w:t>
      </w:r>
    </w:p>
    <w:p w14:paraId="03C57881"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Năng lực giải quyết vấn đề và sáng tạo: Hình thành được ý thức làm việc theo quy trình.</w:t>
      </w:r>
    </w:p>
    <w:p w14:paraId="49AC8E95" w14:textId="77777777" w:rsidR="00103176" w:rsidRPr="00DA3410" w:rsidRDefault="00103176" w:rsidP="00DA3410">
      <w:pPr>
        <w:spacing w:before="120" w:after="0" w:line="240" w:lineRule="auto"/>
        <w:ind w:firstLine="284"/>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2. Phẩm chất</w:t>
      </w:r>
    </w:p>
    <w:p w14:paraId="7BE6B9ED"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Chăm chỉ: Có ý thức thực hành nghiêm túc, luôn cố gắng đạt kết quả tốt.</w:t>
      </w:r>
    </w:p>
    <w:p w14:paraId="5D77A418" w14:textId="77777777" w:rsidR="00103176" w:rsidRPr="00DA3410" w:rsidRDefault="00103176" w:rsidP="00DA3410">
      <w:pPr>
        <w:spacing w:before="120" w:after="0" w:line="240" w:lineRule="auto"/>
        <w:ind w:firstLine="284"/>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Trách nhiệm: Có ý thức giữ gìn dụng cụ, chi tiết lắp ghép, nhắc nhở mọi người chấp hành đúng quy định về gọn gàng, ngăn nắp sau giờ học.</w:t>
      </w:r>
    </w:p>
    <w:p w14:paraId="51DF153E" w14:textId="77777777" w:rsidR="00103176" w:rsidRPr="00DA3410" w:rsidRDefault="00103176" w:rsidP="00DA3410">
      <w:pPr>
        <w:spacing w:before="120" w:after="0" w:line="240" w:lineRule="auto"/>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II. Đồ dùng dạy học</w:t>
      </w:r>
    </w:p>
    <w:p w14:paraId="763ED445" w14:textId="3809995B" w:rsidR="00103176" w:rsidRPr="00DA3410" w:rsidRDefault="00103176" w:rsidP="00DA3410">
      <w:pPr>
        <w:spacing w:before="120" w:after="0" w:line="240" w:lineRule="auto"/>
        <w:ind w:firstLine="142"/>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Bộ lắp ghép mô hình kĩ thuật; danh mục chi tiết, dụng cụ cần dùng để lắp một mô hình robot</w:t>
      </w:r>
      <w:r w:rsidR="00D12F27" w:rsidRPr="00DA3410">
        <w:rPr>
          <w:rFonts w:asciiTheme="majorHAnsi" w:hAnsiTheme="majorHAnsi" w:cstheme="majorHAnsi"/>
          <w:sz w:val="28"/>
          <w:szCs w:val="28"/>
          <w:lang w:val="en-US"/>
        </w:rPr>
        <w:t>.</w:t>
      </w:r>
    </w:p>
    <w:p w14:paraId="636258B8" w14:textId="634D0E73" w:rsidR="00103176" w:rsidRPr="00DA3410" w:rsidRDefault="00103176" w:rsidP="00DA3410">
      <w:pPr>
        <w:spacing w:before="120" w:after="0" w:line="240" w:lineRule="auto"/>
        <w:ind w:firstLine="142"/>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Một số hình ảnh mô hình robot trong SGK, tiến trình lắp ghép mô hình robot</w:t>
      </w:r>
      <w:r w:rsidR="00D12F27" w:rsidRPr="00DA3410">
        <w:rPr>
          <w:rFonts w:asciiTheme="majorHAnsi" w:hAnsiTheme="majorHAnsi" w:cstheme="majorHAnsi"/>
          <w:sz w:val="28"/>
          <w:szCs w:val="28"/>
          <w:lang w:val="en-US"/>
        </w:rPr>
        <w:t>.</w:t>
      </w:r>
    </w:p>
    <w:p w14:paraId="4EF27C36" w14:textId="1E303C2E" w:rsidR="00103176" w:rsidRPr="00DA3410" w:rsidRDefault="00103176" w:rsidP="00DA3410">
      <w:pPr>
        <w:spacing w:before="120" w:after="0" w:line="240" w:lineRule="auto"/>
        <w:ind w:firstLine="142"/>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Sưu tầm thêm hình ảnh một số mô hình robot</w:t>
      </w:r>
      <w:r w:rsidR="00D12F27" w:rsidRPr="00DA3410">
        <w:rPr>
          <w:rFonts w:asciiTheme="majorHAnsi" w:hAnsiTheme="majorHAnsi" w:cstheme="majorHAnsi"/>
          <w:sz w:val="28"/>
          <w:szCs w:val="28"/>
          <w:lang w:val="en-US"/>
        </w:rPr>
        <w:t>.</w:t>
      </w:r>
    </w:p>
    <w:p w14:paraId="4793F6A3" w14:textId="6D85DBC3" w:rsidR="00103176" w:rsidRPr="00DA3410" w:rsidRDefault="00103176" w:rsidP="00DA3410">
      <w:pPr>
        <w:spacing w:before="120" w:after="0" w:line="240" w:lineRule="auto"/>
        <w:ind w:firstLine="142"/>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Video hướng dẫn các bước tiến hành lắp ghép mô hình robot</w:t>
      </w:r>
      <w:r w:rsidR="00D12F27" w:rsidRPr="00DA3410">
        <w:rPr>
          <w:rFonts w:asciiTheme="majorHAnsi" w:hAnsiTheme="majorHAnsi" w:cstheme="majorHAnsi"/>
          <w:sz w:val="28"/>
          <w:szCs w:val="28"/>
          <w:lang w:val="en-US"/>
        </w:rPr>
        <w:t>.</w:t>
      </w:r>
    </w:p>
    <w:p w14:paraId="1269AEF3" w14:textId="19071116" w:rsidR="00103176" w:rsidRPr="00DA3410" w:rsidRDefault="00D12F27" w:rsidP="00DA3410">
      <w:pPr>
        <w:spacing w:before="120" w:after="0" w:line="240" w:lineRule="auto"/>
        <w:ind w:firstLine="142"/>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Máy tính, ti vi.</w:t>
      </w:r>
    </w:p>
    <w:p w14:paraId="7B694AAF" w14:textId="77777777" w:rsidR="00103176" w:rsidRPr="00DA3410" w:rsidRDefault="00103176" w:rsidP="00DA3410">
      <w:pPr>
        <w:spacing w:before="120" w:after="0" w:line="240" w:lineRule="auto"/>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III. Các hoạt động dạy học chủ yếu</w:t>
      </w:r>
    </w:p>
    <w:tbl>
      <w:tblPr>
        <w:tblStyle w:val="TableGrid"/>
        <w:tblW w:w="0" w:type="auto"/>
        <w:tblLook w:val="04A0" w:firstRow="1" w:lastRow="0" w:firstColumn="1" w:lastColumn="0" w:noHBand="0" w:noVBand="1"/>
      </w:tblPr>
      <w:tblGrid>
        <w:gridCol w:w="6134"/>
        <w:gridCol w:w="3494"/>
      </w:tblGrid>
      <w:tr w:rsidR="0066368D" w:rsidRPr="00DA3410" w14:paraId="0DAE9DB6" w14:textId="77777777" w:rsidTr="00D53649">
        <w:tc>
          <w:tcPr>
            <w:tcW w:w="6658" w:type="dxa"/>
          </w:tcPr>
          <w:p w14:paraId="11631470" w14:textId="77777777" w:rsidR="0066368D" w:rsidRPr="00DA3410" w:rsidRDefault="0066368D" w:rsidP="00DA3410">
            <w:pPr>
              <w:spacing w:before="120"/>
              <w:jc w:val="center"/>
              <w:rPr>
                <w:rFonts w:asciiTheme="majorHAnsi" w:hAnsiTheme="majorHAnsi" w:cstheme="majorHAnsi"/>
                <w:b/>
                <w:sz w:val="28"/>
                <w:szCs w:val="28"/>
                <w:lang w:val="en-US"/>
              </w:rPr>
            </w:pPr>
            <w:r w:rsidRPr="00DA3410">
              <w:rPr>
                <w:rFonts w:asciiTheme="majorHAnsi" w:hAnsiTheme="majorHAnsi" w:cstheme="majorHAnsi"/>
                <w:b/>
                <w:sz w:val="28"/>
                <w:szCs w:val="28"/>
                <w:lang w:val="en-US"/>
              </w:rPr>
              <w:lastRenderedPageBreak/>
              <w:t>Hoạt động của GV</w:t>
            </w:r>
          </w:p>
        </w:tc>
        <w:tc>
          <w:tcPr>
            <w:tcW w:w="3764" w:type="dxa"/>
          </w:tcPr>
          <w:p w14:paraId="2113BFB7" w14:textId="77777777" w:rsidR="0066368D" w:rsidRPr="00DA3410" w:rsidRDefault="0066368D" w:rsidP="00DA3410">
            <w:pPr>
              <w:spacing w:before="120"/>
              <w:jc w:val="center"/>
              <w:rPr>
                <w:rFonts w:asciiTheme="majorHAnsi" w:hAnsiTheme="majorHAnsi" w:cstheme="majorHAnsi"/>
                <w:b/>
                <w:sz w:val="28"/>
                <w:szCs w:val="28"/>
                <w:lang w:val="en-US"/>
              </w:rPr>
            </w:pPr>
            <w:r w:rsidRPr="00DA3410">
              <w:rPr>
                <w:rFonts w:asciiTheme="majorHAnsi" w:hAnsiTheme="majorHAnsi" w:cstheme="majorHAnsi"/>
                <w:b/>
                <w:sz w:val="28"/>
                <w:szCs w:val="28"/>
                <w:lang w:val="en-US"/>
              </w:rPr>
              <w:t>Hoạt động của HS</w:t>
            </w:r>
          </w:p>
        </w:tc>
      </w:tr>
      <w:tr w:rsidR="0066368D" w:rsidRPr="00DA3410" w14:paraId="11EFE231" w14:textId="77777777" w:rsidTr="005F6972">
        <w:tc>
          <w:tcPr>
            <w:tcW w:w="10422" w:type="dxa"/>
            <w:gridSpan w:val="2"/>
          </w:tcPr>
          <w:p w14:paraId="7EE4F481" w14:textId="77777777" w:rsidR="0066368D" w:rsidRPr="00DA3410" w:rsidRDefault="0066368D" w:rsidP="00DA3410">
            <w:pPr>
              <w:spacing w:before="120"/>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1. Hoạt động khởi động</w:t>
            </w:r>
          </w:p>
          <w:p w14:paraId="3084EB35" w14:textId="77777777" w:rsidR="0066368D" w:rsidRPr="00DA3410" w:rsidRDefault="0066368D"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a. Mục tiêu: Tạo hứng thú và nhu cầu tìm hiểu cách lắp ghép mô hình robot</w:t>
            </w:r>
          </w:p>
          <w:p w14:paraId="76400AEB" w14:textId="77777777" w:rsidR="0066368D" w:rsidRPr="00DA3410" w:rsidRDefault="0066368D" w:rsidP="00DA3410">
            <w:pPr>
              <w:spacing w:before="120"/>
              <w:jc w:val="both"/>
              <w:rPr>
                <w:rFonts w:asciiTheme="majorHAnsi" w:hAnsiTheme="majorHAnsi" w:cstheme="majorHAnsi"/>
                <w:b/>
                <w:sz w:val="28"/>
                <w:szCs w:val="28"/>
                <w:lang w:val="en-US"/>
              </w:rPr>
            </w:pPr>
            <w:r w:rsidRPr="00DA3410">
              <w:rPr>
                <w:rFonts w:asciiTheme="majorHAnsi" w:hAnsiTheme="majorHAnsi" w:cstheme="majorHAnsi"/>
                <w:sz w:val="28"/>
                <w:szCs w:val="28"/>
                <w:lang w:val="en-US"/>
              </w:rPr>
              <w:t>b. Tổ chức thực hiện</w:t>
            </w:r>
          </w:p>
        </w:tc>
      </w:tr>
      <w:tr w:rsidR="0066368D" w:rsidRPr="00DA3410" w14:paraId="0A68748E" w14:textId="77777777" w:rsidTr="00CE2E50">
        <w:tc>
          <w:tcPr>
            <w:tcW w:w="10422" w:type="dxa"/>
            <w:gridSpan w:val="2"/>
          </w:tcPr>
          <w:p w14:paraId="3AC53F5A" w14:textId="77777777" w:rsidR="0066368D" w:rsidRPr="00DA3410" w:rsidRDefault="0066368D" w:rsidP="00DA3410">
            <w:pPr>
              <w:spacing w:before="120"/>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2. Hoạt động thực hành</w:t>
            </w:r>
          </w:p>
          <w:p w14:paraId="3C1C3976" w14:textId="77777777" w:rsidR="0066368D" w:rsidRPr="00DA3410" w:rsidRDefault="0066368D"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a. Mục tiêu: Sử dụng được các dụng cụ và chi tiết cần thiết lắp ghép được mô hình robot theo hướng dẫn.</w:t>
            </w:r>
          </w:p>
          <w:p w14:paraId="21D52E93" w14:textId="77777777" w:rsidR="0066368D" w:rsidRPr="00DA3410" w:rsidRDefault="0066368D"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b. Tổ chức thực hiện</w:t>
            </w:r>
          </w:p>
        </w:tc>
      </w:tr>
      <w:tr w:rsidR="0066368D" w:rsidRPr="00DA3410" w14:paraId="7F077846" w14:textId="77777777" w:rsidTr="00D53649">
        <w:tc>
          <w:tcPr>
            <w:tcW w:w="6658" w:type="dxa"/>
          </w:tcPr>
          <w:p w14:paraId="644C1312" w14:textId="77777777" w:rsidR="0066368D" w:rsidRPr="00DA3410" w:rsidRDefault="0066368D" w:rsidP="00DA3410">
            <w:pPr>
              <w:spacing w:before="120"/>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Nhiệm vụ 1. Làm mẫu quan sát</w:t>
            </w:r>
          </w:p>
          <w:p w14:paraId="55848F2D" w14:textId="77777777" w:rsidR="0066368D" w:rsidRPr="00DA3410" w:rsidRDefault="0066368D"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Sử dụng các dụng cụ, chi tiết đã lựa chọn để làm mẫu từng bước lắp ghép mô hình robot. Thao tác làm mẫu đảm bảo tất cả HS trong lớp đều có thể quan sát được.</w:t>
            </w:r>
          </w:p>
          <w:p w14:paraId="597591EE"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Lưu ý HS thực hiện theo đúng trình tự các bước, một số thao tác khó như:</w:t>
            </w:r>
          </w:p>
          <w:p w14:paraId="0E6C3679"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Bước 2 (thao tác 4): Lắp ghép thân robot (Lắp hai thanh 11 lỗ phải nghiêng đều nhau)</w:t>
            </w:r>
          </w:p>
          <w:p w14:paraId="68727FB8"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Bước 4 (thao tác 3,4,6,7): Lắp chân robot</w:t>
            </w:r>
          </w:p>
          <w:p w14:paraId="0B9AA5CA"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Thao tác 3,4,6: Dùng vít nhỡ để lắp ghép</w:t>
            </w:r>
          </w:p>
          <w:p w14:paraId="46D6F818"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Thao tác 7: Lắp trục bánh xe trước, sau đó lắp bánh xe.</w:t>
            </w:r>
          </w:p>
          <w:p w14:paraId="3FF89606"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GV vừa làm vừa hỏi HS: Để cánh tay robot cử động được thì mối ghép cần lắp chặt hay lỏng?</w:t>
            </w:r>
          </w:p>
          <w:p w14:paraId="3EA02DD6"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Nhận xét, đưa đáp án: Để cánh tay robot cử động được thì mối ghép cần lắp lỏng</w:t>
            </w:r>
          </w:p>
          <w:p w14:paraId="220B336D"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Sau khi lắp các bộ phận chính xong. GV đưa ra câu hỏi tiếp theo: Các bộ phận chính của mô hình robot được ghép với nhau các chi tiết nào?</w:t>
            </w:r>
          </w:p>
          <w:p w14:paraId="22C0976B"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Nhận xét và đưa đáp án: Đầu và tay robot được ghép với thân bằng vít ngắn và đai ốc, thân và chân robot được ghép với nhau bằng vít nhỡ và đai ốc.</w:t>
            </w:r>
          </w:p>
          <w:p w14:paraId="517DADE6" w14:textId="77777777" w:rsidR="00D940AA" w:rsidRPr="00DA3410" w:rsidRDefault="00D940AA"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Thống nhất về trình tự các bước chính lắp ghép mô hình robot.</w:t>
            </w:r>
          </w:p>
        </w:tc>
        <w:tc>
          <w:tcPr>
            <w:tcW w:w="3764" w:type="dxa"/>
          </w:tcPr>
          <w:p w14:paraId="5D853C13" w14:textId="77777777" w:rsidR="0066368D" w:rsidRPr="00DA3410" w:rsidRDefault="0066368D" w:rsidP="00DA3410">
            <w:pPr>
              <w:spacing w:before="120"/>
              <w:jc w:val="both"/>
              <w:rPr>
                <w:rFonts w:asciiTheme="majorHAnsi" w:hAnsiTheme="majorHAnsi" w:cstheme="majorHAnsi"/>
                <w:b/>
                <w:sz w:val="28"/>
                <w:szCs w:val="28"/>
                <w:lang w:val="en-US"/>
              </w:rPr>
            </w:pPr>
          </w:p>
          <w:p w14:paraId="5B5E97D7" w14:textId="77777777" w:rsidR="00D705A7" w:rsidRPr="00DA3410" w:rsidRDefault="00D705A7" w:rsidP="00DA3410">
            <w:pPr>
              <w:spacing w:before="120"/>
              <w:jc w:val="both"/>
              <w:rPr>
                <w:rFonts w:asciiTheme="majorHAnsi" w:hAnsiTheme="majorHAnsi" w:cstheme="majorHAnsi"/>
                <w:b/>
                <w:sz w:val="28"/>
                <w:szCs w:val="28"/>
                <w:lang w:val="en-US"/>
              </w:rPr>
            </w:pPr>
          </w:p>
          <w:p w14:paraId="56F4055F"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Quan sát GV làm mẫu</w:t>
            </w:r>
          </w:p>
          <w:p w14:paraId="6A7EE76C" w14:textId="77777777" w:rsidR="00D705A7" w:rsidRPr="00DA3410" w:rsidRDefault="00D705A7" w:rsidP="00DA3410">
            <w:pPr>
              <w:spacing w:before="120"/>
              <w:jc w:val="both"/>
              <w:rPr>
                <w:rFonts w:asciiTheme="majorHAnsi" w:hAnsiTheme="majorHAnsi" w:cstheme="majorHAnsi"/>
                <w:sz w:val="28"/>
                <w:szCs w:val="28"/>
                <w:lang w:val="en-US"/>
              </w:rPr>
            </w:pPr>
          </w:p>
          <w:p w14:paraId="2181193D" w14:textId="77777777" w:rsidR="00D705A7" w:rsidRPr="00DA3410" w:rsidRDefault="00D705A7" w:rsidP="00DA3410">
            <w:pPr>
              <w:spacing w:before="120"/>
              <w:jc w:val="both"/>
              <w:rPr>
                <w:rFonts w:asciiTheme="majorHAnsi" w:hAnsiTheme="majorHAnsi" w:cstheme="majorHAnsi"/>
                <w:sz w:val="28"/>
                <w:szCs w:val="28"/>
                <w:lang w:val="en-US"/>
              </w:rPr>
            </w:pPr>
          </w:p>
          <w:p w14:paraId="70B20E6D" w14:textId="77777777" w:rsidR="00D705A7" w:rsidRPr="00DA3410" w:rsidRDefault="00D705A7" w:rsidP="00DA3410">
            <w:pPr>
              <w:spacing w:before="120"/>
              <w:jc w:val="both"/>
              <w:rPr>
                <w:rFonts w:asciiTheme="majorHAnsi" w:hAnsiTheme="majorHAnsi" w:cstheme="majorHAnsi"/>
                <w:sz w:val="28"/>
                <w:szCs w:val="28"/>
                <w:lang w:val="en-US"/>
              </w:rPr>
            </w:pPr>
          </w:p>
          <w:p w14:paraId="79E0608F" w14:textId="77777777" w:rsidR="00D705A7" w:rsidRPr="00DA3410" w:rsidRDefault="00D705A7" w:rsidP="00DA3410">
            <w:pPr>
              <w:spacing w:before="120"/>
              <w:jc w:val="both"/>
              <w:rPr>
                <w:rFonts w:asciiTheme="majorHAnsi" w:hAnsiTheme="majorHAnsi" w:cstheme="majorHAnsi"/>
                <w:sz w:val="28"/>
                <w:szCs w:val="28"/>
                <w:lang w:val="en-US"/>
              </w:rPr>
            </w:pPr>
          </w:p>
          <w:p w14:paraId="2FE53C9F" w14:textId="77777777" w:rsidR="00D705A7" w:rsidRPr="00DA3410" w:rsidRDefault="00D705A7" w:rsidP="00DA3410">
            <w:pPr>
              <w:spacing w:before="120"/>
              <w:jc w:val="both"/>
              <w:rPr>
                <w:rFonts w:asciiTheme="majorHAnsi" w:hAnsiTheme="majorHAnsi" w:cstheme="majorHAnsi"/>
                <w:sz w:val="28"/>
                <w:szCs w:val="28"/>
                <w:lang w:val="en-US"/>
              </w:rPr>
            </w:pPr>
          </w:p>
          <w:p w14:paraId="08535E2E"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Chú ý quan sát theo dõi các bước khó.</w:t>
            </w:r>
          </w:p>
          <w:p w14:paraId="0150C9F4" w14:textId="77777777" w:rsidR="00D705A7" w:rsidRPr="00DA3410" w:rsidRDefault="00D705A7" w:rsidP="00DA3410">
            <w:pPr>
              <w:spacing w:before="120"/>
              <w:jc w:val="both"/>
              <w:rPr>
                <w:rFonts w:asciiTheme="majorHAnsi" w:hAnsiTheme="majorHAnsi" w:cstheme="majorHAnsi"/>
                <w:sz w:val="28"/>
                <w:szCs w:val="28"/>
                <w:lang w:val="en-US"/>
              </w:rPr>
            </w:pPr>
          </w:p>
          <w:p w14:paraId="136054CF" w14:textId="77777777" w:rsidR="00D705A7" w:rsidRPr="00DA3410" w:rsidRDefault="00D705A7" w:rsidP="00DA3410">
            <w:pPr>
              <w:spacing w:before="120"/>
              <w:jc w:val="both"/>
              <w:rPr>
                <w:rFonts w:asciiTheme="majorHAnsi" w:hAnsiTheme="majorHAnsi" w:cstheme="majorHAnsi"/>
                <w:sz w:val="28"/>
                <w:szCs w:val="28"/>
                <w:lang w:val="en-US"/>
              </w:rPr>
            </w:pPr>
          </w:p>
          <w:p w14:paraId="71A24165"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HS suy nghĩ trả lời</w:t>
            </w:r>
          </w:p>
          <w:p w14:paraId="78B3ADDF" w14:textId="77777777" w:rsidR="00D705A7" w:rsidRPr="00DA3410" w:rsidRDefault="00D705A7" w:rsidP="00DA3410">
            <w:pPr>
              <w:spacing w:before="120"/>
              <w:jc w:val="both"/>
              <w:rPr>
                <w:rFonts w:asciiTheme="majorHAnsi" w:hAnsiTheme="majorHAnsi" w:cstheme="majorHAnsi"/>
                <w:sz w:val="28"/>
                <w:szCs w:val="28"/>
                <w:lang w:val="en-US"/>
              </w:rPr>
            </w:pPr>
          </w:p>
          <w:p w14:paraId="20223515" w14:textId="77777777" w:rsidR="00D705A7" w:rsidRPr="00DA3410" w:rsidRDefault="00D705A7" w:rsidP="00DA3410">
            <w:pPr>
              <w:spacing w:before="120"/>
              <w:jc w:val="both"/>
              <w:rPr>
                <w:rFonts w:asciiTheme="majorHAnsi" w:hAnsiTheme="majorHAnsi" w:cstheme="majorHAnsi"/>
                <w:sz w:val="28"/>
                <w:szCs w:val="28"/>
                <w:lang w:val="en-US"/>
              </w:rPr>
            </w:pPr>
          </w:p>
          <w:p w14:paraId="5B5B1DDA" w14:textId="77777777" w:rsidR="00D705A7" w:rsidRPr="00DA3410" w:rsidRDefault="00D705A7"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Suy nghĩ trả lời</w:t>
            </w:r>
          </w:p>
          <w:p w14:paraId="51950903" w14:textId="77777777" w:rsidR="00D940AA" w:rsidRPr="00DA3410" w:rsidRDefault="00D940AA" w:rsidP="00DA3410">
            <w:pPr>
              <w:spacing w:before="120"/>
              <w:jc w:val="both"/>
              <w:rPr>
                <w:rFonts w:asciiTheme="majorHAnsi" w:hAnsiTheme="majorHAnsi" w:cstheme="majorHAnsi"/>
                <w:sz w:val="28"/>
                <w:szCs w:val="28"/>
                <w:lang w:val="en-US"/>
              </w:rPr>
            </w:pPr>
          </w:p>
          <w:p w14:paraId="5D87A99B" w14:textId="77777777" w:rsidR="00D940AA" w:rsidRPr="00DA3410" w:rsidRDefault="00D940AA" w:rsidP="00DA3410">
            <w:pPr>
              <w:spacing w:before="120"/>
              <w:jc w:val="both"/>
              <w:rPr>
                <w:rFonts w:asciiTheme="majorHAnsi" w:hAnsiTheme="majorHAnsi" w:cstheme="majorHAnsi"/>
                <w:sz w:val="28"/>
                <w:szCs w:val="28"/>
                <w:lang w:val="en-US"/>
              </w:rPr>
            </w:pPr>
          </w:p>
          <w:p w14:paraId="38828044" w14:textId="77777777" w:rsidR="00D940AA" w:rsidRPr="00DA3410" w:rsidRDefault="00D940AA" w:rsidP="00DA3410">
            <w:pPr>
              <w:spacing w:before="120"/>
              <w:jc w:val="both"/>
              <w:rPr>
                <w:rFonts w:asciiTheme="majorHAnsi" w:hAnsiTheme="majorHAnsi" w:cstheme="majorHAnsi"/>
                <w:sz w:val="28"/>
                <w:szCs w:val="28"/>
                <w:lang w:val="en-US"/>
              </w:rPr>
            </w:pPr>
          </w:p>
          <w:p w14:paraId="017F8C32" w14:textId="77777777" w:rsidR="00D940AA" w:rsidRPr="00DA3410" w:rsidRDefault="00D940AA" w:rsidP="00DA3410">
            <w:pPr>
              <w:spacing w:before="120"/>
              <w:jc w:val="both"/>
              <w:rPr>
                <w:rFonts w:asciiTheme="majorHAnsi" w:hAnsiTheme="majorHAnsi" w:cstheme="majorHAnsi"/>
                <w:sz w:val="28"/>
                <w:szCs w:val="28"/>
                <w:lang w:val="en-US"/>
              </w:rPr>
            </w:pPr>
          </w:p>
          <w:p w14:paraId="15320553" w14:textId="77777777" w:rsidR="00D940AA" w:rsidRPr="00DA3410" w:rsidRDefault="00D940AA" w:rsidP="00DA3410">
            <w:pPr>
              <w:spacing w:before="120"/>
              <w:jc w:val="both"/>
              <w:rPr>
                <w:rFonts w:asciiTheme="majorHAnsi" w:hAnsiTheme="majorHAnsi" w:cstheme="majorHAnsi"/>
                <w:sz w:val="28"/>
                <w:szCs w:val="28"/>
                <w:lang w:val="en-US"/>
              </w:rPr>
            </w:pPr>
          </w:p>
          <w:p w14:paraId="3B030C9B" w14:textId="77777777" w:rsidR="00D940AA" w:rsidRPr="00DA3410" w:rsidRDefault="00D940AA"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Nghe</w:t>
            </w:r>
          </w:p>
        </w:tc>
      </w:tr>
      <w:tr w:rsidR="0066368D" w:rsidRPr="00DA3410" w14:paraId="46F6E566" w14:textId="77777777" w:rsidTr="00D53649">
        <w:tc>
          <w:tcPr>
            <w:tcW w:w="6658" w:type="dxa"/>
          </w:tcPr>
          <w:p w14:paraId="5C9E1568" w14:textId="77777777" w:rsidR="0066368D" w:rsidRPr="00DA3410" w:rsidRDefault="00D940AA" w:rsidP="00DA3410">
            <w:pPr>
              <w:spacing w:before="120"/>
              <w:jc w:val="both"/>
              <w:rPr>
                <w:rFonts w:asciiTheme="majorHAnsi" w:hAnsiTheme="majorHAnsi" w:cstheme="majorHAnsi"/>
                <w:b/>
                <w:sz w:val="28"/>
                <w:szCs w:val="28"/>
                <w:lang w:val="en-US"/>
              </w:rPr>
            </w:pPr>
            <w:r w:rsidRPr="00DA3410">
              <w:rPr>
                <w:rFonts w:asciiTheme="majorHAnsi" w:hAnsiTheme="majorHAnsi" w:cstheme="majorHAnsi"/>
                <w:b/>
                <w:sz w:val="28"/>
                <w:szCs w:val="28"/>
                <w:lang w:val="en-US"/>
              </w:rPr>
              <w:t>Nhiệm vụ 2. Thực hành lắp ghép mô hình robot</w:t>
            </w:r>
          </w:p>
        </w:tc>
        <w:tc>
          <w:tcPr>
            <w:tcW w:w="3764" w:type="dxa"/>
          </w:tcPr>
          <w:p w14:paraId="37A819EA" w14:textId="77777777" w:rsidR="0066368D" w:rsidRPr="00DA3410" w:rsidRDefault="0066368D" w:rsidP="00DA3410">
            <w:pPr>
              <w:spacing w:before="120"/>
              <w:jc w:val="both"/>
              <w:rPr>
                <w:rFonts w:asciiTheme="majorHAnsi" w:hAnsiTheme="majorHAnsi" w:cstheme="majorHAnsi"/>
                <w:b/>
                <w:sz w:val="28"/>
                <w:szCs w:val="28"/>
                <w:lang w:val="en-US"/>
              </w:rPr>
            </w:pPr>
          </w:p>
        </w:tc>
      </w:tr>
      <w:tr w:rsidR="00D940AA" w:rsidRPr="00DA3410" w14:paraId="1F39BCA2" w14:textId="77777777" w:rsidTr="00D53649">
        <w:tc>
          <w:tcPr>
            <w:tcW w:w="6658" w:type="dxa"/>
          </w:tcPr>
          <w:p w14:paraId="08CB4729" w14:textId="77777777" w:rsidR="00D940AA" w:rsidRPr="00DA3410" w:rsidRDefault="00D940AA"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lastRenderedPageBreak/>
              <w:t>- Chia nhóm thực hành. Mỗi nhóm chuẩn bị đầy đủ các dụng cụ, chi tiết đủ số lượng cho tất cả thành viên sử dụng.</w:t>
            </w:r>
          </w:p>
          <w:p w14:paraId="79759FD8" w14:textId="77777777" w:rsidR="00D940AA" w:rsidRPr="00DA3410" w:rsidRDefault="00D940AA"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Lưu ý một số thao tác khó và hỗ trợ các nhóm HS khi cần thiết</w:t>
            </w:r>
          </w:p>
          <w:p w14:paraId="30822B43" w14:textId="77777777" w:rsidR="00211055" w:rsidRPr="00DA3410" w:rsidRDefault="00211055"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Sau khi hoàn thành, cho HS chơi th</w:t>
            </w:r>
            <w:r w:rsidR="00D07FAB" w:rsidRPr="00DA3410">
              <w:rPr>
                <w:rFonts w:asciiTheme="majorHAnsi" w:hAnsiTheme="majorHAnsi" w:cstheme="majorHAnsi"/>
                <w:sz w:val="28"/>
                <w:szCs w:val="28"/>
                <w:lang w:val="en-US"/>
              </w:rPr>
              <w:t>ử mô hình robot, điều chỉnh robot hoạt động tốt.</w:t>
            </w:r>
          </w:p>
          <w:p w14:paraId="0CC284AE" w14:textId="77777777" w:rsidR="00D07FAB" w:rsidRPr="00DA3410" w:rsidRDefault="00D07FAB"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Để tăng cường khả năng sáng tạo của HS, GV yêu cầu các nhóm thảo luận các ý tưởng trang trí thêm trên mô hình robot.</w:t>
            </w:r>
          </w:p>
        </w:tc>
        <w:tc>
          <w:tcPr>
            <w:tcW w:w="3764" w:type="dxa"/>
          </w:tcPr>
          <w:p w14:paraId="1D68CACC" w14:textId="77777777" w:rsidR="00D940AA" w:rsidRPr="00DA3410" w:rsidRDefault="00D940AA"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Mỗi HS tự làm một sản phẩm theo các bước cho trước, các thành viên trong nhóm có thể thảo luận, hướng dẫn bạn cùng thực hiện các bước đảm bảo yêu cầu kĩ thuật, thẩm mĩ.</w:t>
            </w:r>
          </w:p>
          <w:p w14:paraId="5838C7CE" w14:textId="77777777" w:rsidR="00D07FAB" w:rsidRPr="00DA3410" w:rsidRDefault="00D07FAB"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Chơi và điều chỉnh mô hình</w:t>
            </w:r>
          </w:p>
          <w:p w14:paraId="1555FF8F" w14:textId="77777777" w:rsidR="00D07FAB" w:rsidRPr="00DA3410" w:rsidRDefault="00D07FAB" w:rsidP="00DA3410">
            <w:pPr>
              <w:spacing w:before="120"/>
              <w:jc w:val="both"/>
              <w:rPr>
                <w:rFonts w:asciiTheme="majorHAnsi" w:hAnsiTheme="majorHAnsi" w:cstheme="majorHAnsi"/>
                <w:sz w:val="28"/>
                <w:szCs w:val="28"/>
                <w:lang w:val="en-US"/>
              </w:rPr>
            </w:pPr>
            <w:r w:rsidRPr="00DA3410">
              <w:rPr>
                <w:rFonts w:asciiTheme="majorHAnsi" w:hAnsiTheme="majorHAnsi" w:cstheme="majorHAnsi"/>
                <w:sz w:val="28"/>
                <w:szCs w:val="28"/>
                <w:lang w:val="en-US"/>
              </w:rPr>
              <w:t>- Thảo luận, lựa chọn và thực hiện trang trí sản phẩm theo ý thích của mình</w:t>
            </w:r>
          </w:p>
        </w:tc>
      </w:tr>
    </w:tbl>
    <w:p w14:paraId="050668B9" w14:textId="6361C4CE" w:rsidR="00D53649" w:rsidRPr="00DA3410" w:rsidRDefault="00D53649" w:rsidP="00DA3410">
      <w:pPr>
        <w:spacing w:before="120" w:after="0" w:line="240" w:lineRule="auto"/>
        <w:rPr>
          <w:rFonts w:asciiTheme="majorHAnsi" w:hAnsiTheme="majorHAnsi" w:cstheme="majorHAnsi"/>
          <w:sz w:val="28"/>
          <w:szCs w:val="28"/>
        </w:rPr>
      </w:pPr>
      <w:r w:rsidRPr="00DA3410">
        <w:rPr>
          <w:rFonts w:asciiTheme="majorHAnsi" w:hAnsiTheme="majorHAnsi" w:cstheme="majorHAnsi"/>
          <w:b/>
          <w:sz w:val="28"/>
          <w:szCs w:val="28"/>
        </w:rPr>
        <w:t>IV. Điều chỉnh sau bài dạy:</w:t>
      </w:r>
      <w:bookmarkStart w:id="0" w:name="_GoBack"/>
      <w:bookmarkEnd w:id="0"/>
    </w:p>
    <w:p w14:paraId="61EC3AD3" w14:textId="7B6CAE03" w:rsidR="00D53649" w:rsidRPr="00DA3410" w:rsidRDefault="00D53649" w:rsidP="00DA3410">
      <w:pPr>
        <w:spacing w:before="120" w:after="0" w:line="240" w:lineRule="auto"/>
        <w:rPr>
          <w:rFonts w:asciiTheme="majorHAnsi" w:hAnsiTheme="majorHAnsi" w:cstheme="majorHAnsi"/>
          <w:sz w:val="28"/>
          <w:szCs w:val="28"/>
          <w:lang w:val="en-US"/>
        </w:rPr>
      </w:pPr>
      <w:r w:rsidRPr="00DA3410">
        <w:rPr>
          <w:rFonts w:asciiTheme="majorHAnsi" w:hAnsiTheme="majorHAnsi" w:cstheme="majorHAnsi"/>
          <w:sz w:val="28"/>
          <w:szCs w:val="28"/>
          <w:lang w:val="en-US"/>
        </w:rPr>
        <w:t>…………………………………………………………………………………………</w:t>
      </w:r>
    </w:p>
    <w:p w14:paraId="3E99A4A4" w14:textId="135C9F8E" w:rsidR="00D53649" w:rsidRPr="00DA3410" w:rsidRDefault="00D53649" w:rsidP="00DA3410">
      <w:pPr>
        <w:spacing w:before="120" w:after="0" w:line="240" w:lineRule="auto"/>
        <w:jc w:val="both"/>
        <w:rPr>
          <w:rFonts w:asciiTheme="majorHAnsi" w:hAnsiTheme="majorHAnsi" w:cstheme="majorHAnsi"/>
          <w:b/>
          <w:sz w:val="28"/>
          <w:szCs w:val="28"/>
        </w:rPr>
      </w:pPr>
      <w:r w:rsidRPr="00DA3410">
        <w:rPr>
          <w:rFonts w:asciiTheme="majorHAnsi" w:hAnsiTheme="majorHAnsi" w:cstheme="majorHAnsi"/>
          <w:sz w:val="28"/>
          <w:szCs w:val="28"/>
          <w:lang w:val="en-US"/>
        </w:rPr>
        <w:t>…………………………………………………………………………………………</w:t>
      </w:r>
    </w:p>
    <w:p w14:paraId="274E0850" w14:textId="77777777" w:rsidR="00D53649" w:rsidRPr="00DA3410" w:rsidRDefault="00D53649" w:rsidP="00DA3410">
      <w:pPr>
        <w:spacing w:before="120" w:after="0" w:line="240" w:lineRule="auto"/>
        <w:jc w:val="both"/>
        <w:rPr>
          <w:rFonts w:asciiTheme="majorHAnsi" w:hAnsiTheme="majorHAnsi" w:cstheme="majorHAnsi"/>
          <w:sz w:val="28"/>
          <w:szCs w:val="28"/>
        </w:rPr>
      </w:pPr>
    </w:p>
    <w:p w14:paraId="77A1ABA4" w14:textId="77777777" w:rsidR="0066368D" w:rsidRPr="00DA3410" w:rsidRDefault="0066368D" w:rsidP="00DA3410">
      <w:pPr>
        <w:spacing w:before="120" w:after="0" w:line="240" w:lineRule="auto"/>
        <w:jc w:val="both"/>
        <w:rPr>
          <w:rFonts w:asciiTheme="majorHAnsi" w:hAnsiTheme="majorHAnsi" w:cstheme="majorHAnsi"/>
          <w:b/>
          <w:sz w:val="28"/>
          <w:szCs w:val="28"/>
          <w:lang w:val="en-US"/>
        </w:rPr>
      </w:pPr>
    </w:p>
    <w:p w14:paraId="1042B6D4" w14:textId="77777777" w:rsidR="00D12575" w:rsidRPr="00DA3410" w:rsidRDefault="00D12575" w:rsidP="00DA3410">
      <w:pPr>
        <w:spacing w:before="120" w:after="0" w:line="240" w:lineRule="auto"/>
        <w:rPr>
          <w:rFonts w:asciiTheme="majorHAnsi" w:hAnsiTheme="majorHAnsi" w:cstheme="majorHAnsi"/>
          <w:sz w:val="28"/>
          <w:szCs w:val="28"/>
          <w:lang w:val="en-US"/>
        </w:rPr>
      </w:pPr>
    </w:p>
    <w:p w14:paraId="27E72B4F" w14:textId="77777777" w:rsidR="00DA3410" w:rsidRPr="00DA3410" w:rsidRDefault="00DA3410">
      <w:pPr>
        <w:spacing w:before="120" w:after="0" w:line="240" w:lineRule="auto"/>
        <w:rPr>
          <w:rFonts w:asciiTheme="majorHAnsi" w:hAnsiTheme="majorHAnsi" w:cstheme="majorHAnsi"/>
          <w:sz w:val="28"/>
          <w:szCs w:val="28"/>
          <w:lang w:val="en-US"/>
        </w:rPr>
      </w:pPr>
    </w:p>
    <w:sectPr w:rsidR="00DA3410" w:rsidRPr="00DA3410" w:rsidSect="00D12F27">
      <w:pgSz w:w="11907" w:h="16840"/>
      <w:pgMar w:top="1134" w:right="851" w:bottom="1134"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76"/>
    <w:rsid w:val="000E27BF"/>
    <w:rsid w:val="00103176"/>
    <w:rsid w:val="00174391"/>
    <w:rsid w:val="00211055"/>
    <w:rsid w:val="00276A2F"/>
    <w:rsid w:val="002C6545"/>
    <w:rsid w:val="00421D76"/>
    <w:rsid w:val="005246CF"/>
    <w:rsid w:val="00601297"/>
    <w:rsid w:val="0066368D"/>
    <w:rsid w:val="006A018F"/>
    <w:rsid w:val="0080342E"/>
    <w:rsid w:val="00861A76"/>
    <w:rsid w:val="00991388"/>
    <w:rsid w:val="00A462DD"/>
    <w:rsid w:val="00B005A0"/>
    <w:rsid w:val="00CF5BB7"/>
    <w:rsid w:val="00D07FAB"/>
    <w:rsid w:val="00D12575"/>
    <w:rsid w:val="00D12F27"/>
    <w:rsid w:val="00D53649"/>
    <w:rsid w:val="00D705A7"/>
    <w:rsid w:val="00D75749"/>
    <w:rsid w:val="00D940AA"/>
    <w:rsid w:val="00DA3410"/>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C9DF"/>
  <w15:chartTrackingRefBased/>
  <w15:docId w15:val="{41C810A5-BA7C-4A45-9CE3-21B92ECC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9</cp:revision>
  <dcterms:created xsi:type="dcterms:W3CDTF">2023-08-10T08:30:00Z</dcterms:created>
  <dcterms:modified xsi:type="dcterms:W3CDTF">2025-03-10T01:29:00Z</dcterms:modified>
</cp:coreProperties>
</file>